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rsidR="00A92256" w:rsidRPr="00360033" w:rsidRDefault="00A92256" w:rsidP="00A92256">
      <w:pPr>
        <w:spacing w:line="375" w:lineRule="atLeast"/>
        <w:rPr>
          <w:color w:val="000000"/>
        </w:rPr>
      </w:pPr>
    </w:p>
    <w:p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bookmarkStart w:id="0" w:name="_GoBack"/>
      <w:bookmarkEnd w:id="0"/>
    </w:p>
    <w:p w:rsidR="00A92256" w:rsidRPr="00360033" w:rsidRDefault="00A92256" w:rsidP="00A92256">
      <w:pPr>
        <w:spacing w:line="375" w:lineRule="atLeast"/>
        <w:rPr>
          <w:color w:val="000000"/>
        </w:rPr>
      </w:pPr>
    </w:p>
    <w:p w:rsidR="00A92256" w:rsidRPr="00360033" w:rsidRDefault="00A92256" w:rsidP="00A92256">
      <w:pPr>
        <w:rPr>
          <w:b/>
          <w:bCs/>
          <w:sz w:val="32"/>
          <w:szCs w:val="32"/>
        </w:rPr>
      </w:pPr>
    </w:p>
    <w:p w:rsidR="00A92256" w:rsidRPr="00360033" w:rsidRDefault="00A92256">
      <w:pPr>
        <w:rPr>
          <w:b/>
          <w:color w:val="000000"/>
          <w:sz w:val="32"/>
          <w:szCs w:val="32"/>
        </w:rPr>
      </w:pPr>
    </w:p>
    <w:p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rsidR="00A92256" w:rsidRPr="00360033" w:rsidRDefault="00A92256" w:rsidP="00E95265">
      <w:pPr>
        <w:spacing w:line="420" w:lineRule="exact"/>
        <w:rPr>
          <w:b/>
          <w:bCs/>
          <w:sz w:val="32"/>
          <w:szCs w:val="32"/>
        </w:rPr>
      </w:pPr>
    </w:p>
    <w:p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无锡市滨湖区观山路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p>
    <w:p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rsidR="00A92256" w:rsidRPr="00360033" w:rsidRDefault="00A92256" w:rsidP="00623C10">
      <w:pPr>
        <w:spacing w:line="420" w:lineRule="exact"/>
        <w:rPr>
          <w:rFonts w:ascii="仿宋_GB2312" w:eastAsia="仿宋_GB2312"/>
          <w:sz w:val="30"/>
          <w:szCs w:val="30"/>
        </w:rPr>
      </w:pPr>
    </w:p>
    <w:p w:rsidR="00A92256" w:rsidRPr="00360033" w:rsidRDefault="00A92256" w:rsidP="00E95265">
      <w:pPr>
        <w:spacing w:line="420" w:lineRule="exact"/>
        <w:rPr>
          <w:color w:val="000000"/>
        </w:rPr>
      </w:pPr>
    </w:p>
    <w:p w:rsidR="00311A2A" w:rsidRPr="00360033" w:rsidRDefault="00311A2A" w:rsidP="00E95265">
      <w:pPr>
        <w:spacing w:line="420" w:lineRule="exact"/>
        <w:rPr>
          <w:color w:val="000000"/>
        </w:rPr>
      </w:pP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76614">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00F76614">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rsidR="00A92256" w:rsidRPr="006204D9"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第四条</w:t>
      </w:r>
      <w:r w:rsidR="00F76614">
        <w:rPr>
          <w:rFonts w:eastAsia="仿宋_GB2312" w:hint="eastAsia"/>
          <w:b/>
          <w:bCs/>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0C0FCD" w:rsidRPr="000C0FCD">
        <w:rPr>
          <w:rFonts w:eastAsia="仿宋_GB2312"/>
          <w:color w:val="000000"/>
          <w:sz w:val="30"/>
          <w:szCs w:val="30"/>
          <w:u w:val="single"/>
        </w:rPr>
        <w:t>320292003109GB00029</w:t>
      </w:r>
      <w:r w:rsidRPr="006204D9">
        <w:rPr>
          <w:rFonts w:eastAsia="仿宋_GB2312" w:hint="eastAsia"/>
          <w:color w:val="000000"/>
          <w:sz w:val="30"/>
          <w:szCs w:val="30"/>
        </w:rPr>
        <w:t>，宗地总面积大写</w:t>
      </w:r>
      <w:r w:rsidR="000C0FCD">
        <w:rPr>
          <w:rFonts w:eastAsia="仿宋_GB2312" w:hint="eastAsia"/>
          <w:color w:val="000000"/>
          <w:sz w:val="30"/>
          <w:szCs w:val="30"/>
          <w:u w:val="single"/>
        </w:rPr>
        <w:t>陆</w:t>
      </w:r>
      <w:r w:rsidR="00F04DFB" w:rsidRPr="006204D9">
        <w:rPr>
          <w:rFonts w:eastAsia="仿宋_GB2312" w:hint="eastAsia"/>
          <w:color w:val="000000"/>
          <w:sz w:val="30"/>
          <w:szCs w:val="30"/>
          <w:u w:val="single"/>
        </w:rPr>
        <w:t>万</w:t>
      </w:r>
      <w:r w:rsidR="000C0FCD">
        <w:rPr>
          <w:rFonts w:eastAsia="仿宋_GB2312" w:hint="eastAsia"/>
          <w:color w:val="000000"/>
          <w:sz w:val="30"/>
          <w:szCs w:val="30"/>
          <w:u w:val="single"/>
        </w:rPr>
        <w:t>贰</w:t>
      </w:r>
      <w:r w:rsidR="00031D30">
        <w:rPr>
          <w:rFonts w:eastAsia="仿宋_GB2312" w:hint="eastAsia"/>
          <w:color w:val="000000"/>
          <w:sz w:val="30"/>
          <w:szCs w:val="30"/>
          <w:u w:val="single"/>
        </w:rPr>
        <w:t>仟</w:t>
      </w:r>
      <w:r w:rsidR="000C0FCD">
        <w:rPr>
          <w:rFonts w:eastAsia="仿宋_GB2312" w:hint="eastAsia"/>
          <w:color w:val="000000"/>
          <w:sz w:val="30"/>
          <w:szCs w:val="30"/>
          <w:u w:val="single"/>
        </w:rPr>
        <w:t>贰佰叁</w:t>
      </w:r>
      <w:r w:rsidR="000C0FCD">
        <w:rPr>
          <w:rFonts w:eastAsia="仿宋_GB2312"/>
          <w:color w:val="000000"/>
          <w:sz w:val="30"/>
          <w:szCs w:val="30"/>
          <w:u w:val="single"/>
        </w:rPr>
        <w:t>拾</w:t>
      </w:r>
      <w:r w:rsidR="000C0FCD">
        <w:rPr>
          <w:rFonts w:eastAsia="仿宋_GB2312" w:hint="eastAsia"/>
          <w:color w:val="000000"/>
          <w:sz w:val="30"/>
          <w:szCs w:val="30"/>
          <w:u w:val="single"/>
        </w:rPr>
        <w:t>肆</w:t>
      </w:r>
      <w:r w:rsidR="008F45BF" w:rsidRPr="006204D9">
        <w:rPr>
          <w:rFonts w:eastAsia="仿宋_GB2312" w:hint="eastAsia"/>
          <w:color w:val="000000"/>
          <w:sz w:val="30"/>
          <w:szCs w:val="30"/>
          <w:u w:val="single"/>
        </w:rPr>
        <w:t>点</w:t>
      </w:r>
      <w:r w:rsidR="000C0FCD">
        <w:rPr>
          <w:rFonts w:eastAsia="仿宋_GB2312" w:hint="eastAsia"/>
          <w:color w:val="000000"/>
          <w:sz w:val="30"/>
          <w:szCs w:val="30"/>
          <w:u w:val="single"/>
        </w:rPr>
        <w:t>贰</w:t>
      </w:r>
      <w:r w:rsidRPr="006204D9">
        <w:rPr>
          <w:rFonts w:eastAsia="仿宋_GB2312" w:hint="eastAsia"/>
          <w:color w:val="000000"/>
          <w:sz w:val="30"/>
          <w:szCs w:val="30"/>
        </w:rPr>
        <w:t>平方米（小写</w:t>
      </w:r>
      <w:r w:rsidR="000C0FCD">
        <w:rPr>
          <w:rFonts w:eastAsia="仿宋_GB2312" w:hint="eastAsia"/>
          <w:color w:val="000000"/>
          <w:sz w:val="30"/>
          <w:szCs w:val="30"/>
          <w:u w:val="single"/>
        </w:rPr>
        <w:t>62234.2</w:t>
      </w:r>
      <w:r w:rsidRPr="006204D9">
        <w:rPr>
          <w:rFonts w:eastAsia="仿宋_GB2312" w:hint="eastAsia"/>
          <w:color w:val="000000"/>
          <w:sz w:val="30"/>
          <w:szCs w:val="30"/>
        </w:rPr>
        <w:t>平方米），其中出让宗地面积为大写</w:t>
      </w:r>
      <w:r w:rsidR="00F27A9C">
        <w:rPr>
          <w:rFonts w:eastAsia="仿宋_GB2312" w:hint="eastAsia"/>
          <w:color w:val="000000"/>
          <w:sz w:val="30"/>
          <w:szCs w:val="30"/>
          <w:u w:val="single"/>
        </w:rPr>
        <w:t>陆</w:t>
      </w:r>
      <w:r w:rsidR="00F27A9C" w:rsidRPr="006204D9">
        <w:rPr>
          <w:rFonts w:eastAsia="仿宋_GB2312" w:hint="eastAsia"/>
          <w:color w:val="000000"/>
          <w:sz w:val="30"/>
          <w:szCs w:val="30"/>
          <w:u w:val="single"/>
        </w:rPr>
        <w:t>万</w:t>
      </w:r>
      <w:r w:rsidR="00F27A9C">
        <w:rPr>
          <w:rFonts w:eastAsia="仿宋_GB2312" w:hint="eastAsia"/>
          <w:color w:val="000000"/>
          <w:sz w:val="30"/>
          <w:szCs w:val="30"/>
          <w:u w:val="single"/>
        </w:rPr>
        <w:t>贰仟贰佰叁</w:t>
      </w:r>
      <w:r w:rsidR="00F27A9C">
        <w:rPr>
          <w:rFonts w:eastAsia="仿宋_GB2312"/>
          <w:color w:val="000000"/>
          <w:sz w:val="30"/>
          <w:szCs w:val="30"/>
          <w:u w:val="single"/>
        </w:rPr>
        <w:t>拾</w:t>
      </w:r>
      <w:r w:rsidR="00F27A9C">
        <w:rPr>
          <w:rFonts w:eastAsia="仿宋_GB2312" w:hint="eastAsia"/>
          <w:color w:val="000000"/>
          <w:sz w:val="30"/>
          <w:szCs w:val="30"/>
          <w:u w:val="single"/>
        </w:rPr>
        <w:t>肆</w:t>
      </w:r>
      <w:r w:rsidR="00F27A9C" w:rsidRPr="006204D9">
        <w:rPr>
          <w:rFonts w:eastAsia="仿宋_GB2312" w:hint="eastAsia"/>
          <w:color w:val="000000"/>
          <w:sz w:val="30"/>
          <w:szCs w:val="30"/>
          <w:u w:val="single"/>
        </w:rPr>
        <w:t>点</w:t>
      </w:r>
      <w:r w:rsidR="00F27A9C">
        <w:rPr>
          <w:rFonts w:eastAsia="仿宋_GB2312" w:hint="eastAsia"/>
          <w:color w:val="000000"/>
          <w:sz w:val="30"/>
          <w:szCs w:val="30"/>
          <w:u w:val="single"/>
        </w:rPr>
        <w:t>贰</w:t>
      </w:r>
      <w:r w:rsidR="00CC0D06" w:rsidRPr="006204D9">
        <w:rPr>
          <w:rFonts w:eastAsia="仿宋_GB2312" w:hint="eastAsia"/>
          <w:color w:val="000000"/>
          <w:sz w:val="30"/>
          <w:szCs w:val="30"/>
        </w:rPr>
        <w:t>平方米</w:t>
      </w:r>
      <w:r w:rsidRPr="006204D9">
        <w:rPr>
          <w:rFonts w:eastAsia="仿宋_GB2312" w:hint="eastAsia"/>
          <w:color w:val="000000"/>
          <w:sz w:val="30"/>
          <w:szCs w:val="30"/>
        </w:rPr>
        <w:t>（小写</w:t>
      </w:r>
      <w:r w:rsidR="00F27A9C">
        <w:rPr>
          <w:rFonts w:eastAsia="仿宋_GB2312" w:hint="eastAsia"/>
          <w:color w:val="000000"/>
          <w:sz w:val="30"/>
          <w:szCs w:val="30"/>
          <w:u w:val="single"/>
        </w:rPr>
        <w:t>62234.2</w:t>
      </w:r>
      <w:r w:rsidRPr="006204D9">
        <w:rPr>
          <w:rFonts w:eastAsia="仿宋_GB2312" w:hint="eastAsia"/>
          <w:color w:val="000000"/>
          <w:sz w:val="30"/>
          <w:szCs w:val="30"/>
        </w:rPr>
        <w:t>平方米）。</w:t>
      </w:r>
    </w:p>
    <w:p w:rsidR="00A92256" w:rsidRPr="006204D9" w:rsidRDefault="00A92256" w:rsidP="00F04DFB">
      <w:pPr>
        <w:ind w:firstLineChars="200" w:firstLine="600"/>
        <w:rPr>
          <w:rFonts w:eastAsia="仿宋_GB2312"/>
          <w:color w:val="000000"/>
          <w:sz w:val="30"/>
          <w:szCs w:val="30"/>
          <w:u w:val="single"/>
        </w:rPr>
      </w:pPr>
      <w:r w:rsidRPr="006204D9">
        <w:rPr>
          <w:rFonts w:eastAsia="仿宋_GB2312" w:hint="eastAsia"/>
          <w:color w:val="000000"/>
          <w:sz w:val="30"/>
          <w:szCs w:val="30"/>
        </w:rPr>
        <w:t>本合同项下的出让宗地坐落于</w:t>
      </w:r>
      <w:r w:rsidR="007E0ABF" w:rsidRPr="006204D9">
        <w:rPr>
          <w:rFonts w:eastAsia="仿宋_GB2312" w:hint="eastAsia"/>
          <w:color w:val="000000"/>
          <w:sz w:val="30"/>
          <w:szCs w:val="30"/>
          <w:u w:val="single"/>
        </w:rPr>
        <w:t>新吴区</w:t>
      </w:r>
      <w:r w:rsidR="001C5827">
        <w:rPr>
          <w:rFonts w:eastAsia="仿宋_GB2312" w:hint="eastAsia"/>
          <w:color w:val="000000"/>
          <w:sz w:val="30"/>
          <w:szCs w:val="30"/>
          <w:u w:val="single"/>
        </w:rPr>
        <w:t>金城东路北侧、新阳路东侧。</w:t>
      </w:r>
    </w:p>
    <w:p w:rsidR="00A92256" w:rsidRPr="00360033" w:rsidRDefault="00A92256" w:rsidP="0083050D">
      <w:pPr>
        <w:spacing w:line="460" w:lineRule="exact"/>
        <w:ind w:firstLine="600"/>
        <w:jc w:val="left"/>
        <w:rPr>
          <w:rFonts w:eastAsia="仿宋_GB2312"/>
          <w:color w:val="000000"/>
          <w:sz w:val="30"/>
          <w:szCs w:val="30"/>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E60B30" w:rsidRPr="006204D9">
        <w:rPr>
          <w:rFonts w:eastAsia="仿宋_GB2312" w:hint="eastAsia"/>
          <w:color w:val="000000"/>
          <w:sz w:val="30"/>
          <w:szCs w:val="30"/>
          <w:u w:val="single"/>
        </w:rPr>
        <w:t>:</w:t>
      </w:r>
      <w:r w:rsidR="001C5827">
        <w:rPr>
          <w:rFonts w:eastAsia="仿宋_GB2312" w:hint="eastAsia"/>
          <w:color w:val="000000"/>
          <w:sz w:val="30"/>
          <w:szCs w:val="30"/>
          <w:u w:val="single"/>
        </w:rPr>
        <w:t>新风路</w:t>
      </w:r>
      <w:r w:rsidR="00E60B30" w:rsidRPr="006204D9">
        <w:rPr>
          <w:rFonts w:eastAsia="仿宋_GB2312" w:hint="eastAsia"/>
          <w:color w:val="000000"/>
          <w:sz w:val="30"/>
          <w:szCs w:val="30"/>
          <w:u w:val="single"/>
        </w:rPr>
        <w:t>；南：</w:t>
      </w:r>
      <w:r w:rsidR="001C5827">
        <w:rPr>
          <w:rFonts w:eastAsia="仿宋_GB2312" w:hint="eastAsia"/>
          <w:color w:val="000000"/>
          <w:sz w:val="30"/>
          <w:szCs w:val="30"/>
          <w:u w:val="single"/>
        </w:rPr>
        <w:t>金城东</w:t>
      </w:r>
      <w:r w:rsidR="00031D30">
        <w:rPr>
          <w:rFonts w:eastAsia="仿宋_GB2312" w:hint="eastAsia"/>
          <w:color w:val="000000"/>
          <w:sz w:val="30"/>
          <w:szCs w:val="30"/>
          <w:u w:val="single"/>
        </w:rPr>
        <w:t>路</w:t>
      </w:r>
      <w:r w:rsidR="00E60B30" w:rsidRPr="006204D9">
        <w:rPr>
          <w:rFonts w:eastAsia="仿宋_GB2312" w:hint="eastAsia"/>
          <w:color w:val="000000"/>
          <w:sz w:val="30"/>
          <w:szCs w:val="30"/>
          <w:u w:val="single"/>
        </w:rPr>
        <w:t>；西：</w:t>
      </w:r>
      <w:r w:rsidR="001C5827">
        <w:rPr>
          <w:rFonts w:eastAsia="仿宋_GB2312" w:hint="eastAsia"/>
          <w:color w:val="000000"/>
          <w:sz w:val="30"/>
          <w:szCs w:val="30"/>
          <w:u w:val="single"/>
        </w:rPr>
        <w:t>新阳路</w:t>
      </w:r>
      <w:r w:rsidR="00E60B30" w:rsidRPr="006204D9">
        <w:rPr>
          <w:rFonts w:eastAsia="仿宋_GB2312" w:hint="eastAsia"/>
          <w:color w:val="000000"/>
          <w:sz w:val="30"/>
          <w:szCs w:val="30"/>
          <w:u w:val="single"/>
        </w:rPr>
        <w:t>；北：</w:t>
      </w:r>
      <w:r w:rsidR="001C5827">
        <w:rPr>
          <w:rFonts w:eastAsia="仿宋_GB2312" w:hint="eastAsia"/>
          <w:color w:val="000000"/>
          <w:sz w:val="30"/>
          <w:szCs w:val="30"/>
          <w:u w:val="single"/>
        </w:rPr>
        <w:t>空地</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平面界址图见附件</w:t>
      </w:r>
      <w:r w:rsidRPr="00360033">
        <w:rPr>
          <w:rFonts w:eastAsia="仿宋_GB2312" w:hint="eastAsia"/>
          <w:color w:val="000000"/>
          <w:sz w:val="30"/>
          <w:szCs w:val="30"/>
        </w:rPr>
        <w:t>1</w:t>
      </w:r>
      <w:r w:rsidRPr="00360033">
        <w:rPr>
          <w:rFonts w:eastAsia="仿宋_GB2312" w:hint="eastAsia"/>
          <w:color w:val="000000"/>
          <w:sz w:val="30"/>
          <w:szCs w:val="30"/>
        </w:rPr>
        <w:t>。</w:t>
      </w:r>
    </w:p>
    <w:p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76614">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本合同项下宗地的国有建设用地使用权出让价款为人民币大写</w:t>
      </w:r>
      <w:r w:rsidR="00F76614" w:rsidRPr="00F76614">
        <w:rPr>
          <w:rFonts w:eastAsia="仿宋_GB2312" w:hint="eastAsia"/>
          <w:color w:val="000000"/>
          <w:sz w:val="30"/>
          <w:szCs w:val="30"/>
          <w:u w:val="single"/>
        </w:rPr>
        <w:t xml:space="preserve">  </w:t>
      </w:r>
      <w:r w:rsidRPr="00F76614">
        <w:rPr>
          <w:rFonts w:eastAsia="仿宋_GB2312" w:hint="eastAsia"/>
          <w:color w:val="000000"/>
          <w:sz w:val="30"/>
          <w:szCs w:val="30"/>
          <w:u w:val="single"/>
        </w:rPr>
        <w:t> </w:t>
      </w:r>
      <w:r w:rsidRPr="00360033">
        <w:rPr>
          <w:rFonts w:eastAsia="仿宋_GB2312" w:hint="eastAsia"/>
          <w:color w:val="000000"/>
          <w:sz w:val="30"/>
          <w:szCs w:val="30"/>
        </w:rPr>
        <w:t>（小写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00F76614">
        <w:rPr>
          <w:rFonts w:eastAsia="黑体" w:hint="eastAsia"/>
          <w:color w:val="000000"/>
          <w:sz w:val="30"/>
          <w:szCs w:val="30"/>
        </w:rPr>
        <w:t xml:space="preserve"> </w:t>
      </w:r>
      <w:r w:rsidRPr="00360033">
        <w:rPr>
          <w:rFonts w:eastAsia="黑体" w:hint="eastAsia"/>
          <w:color w:val="000000"/>
          <w:sz w:val="30"/>
          <w:szCs w:val="30"/>
        </w:rPr>
        <w:t>土地开发建设与利用</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受让人同意本合同项下宗地开发投资强度按本条第</w:t>
      </w:r>
      <w:r w:rsidR="001B0A34">
        <w:rPr>
          <w:rFonts w:eastAsia="仿宋_GB2312" w:hint="eastAsia"/>
          <w:color w:val="000000"/>
          <w:sz w:val="30"/>
          <w:szCs w:val="30"/>
          <w:u w:val="single"/>
        </w:rPr>
        <w:t xml:space="preserve">  / </w:t>
      </w:r>
      <w:r w:rsidR="00FB2EC5"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项规定执行：</w:t>
      </w:r>
    </w:p>
    <w:p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元）。本合同项下宗地建设项目的固定资产总投资包括建筑物、构筑物及其附属设施、设备</w:t>
      </w:r>
      <w:r w:rsidRPr="00360033">
        <w:rPr>
          <w:rFonts w:eastAsia="仿宋_GB2312" w:hint="eastAsia"/>
          <w:color w:val="000000"/>
          <w:sz w:val="30"/>
          <w:szCs w:val="30"/>
        </w:rPr>
        <w:lastRenderedPageBreak/>
        <w:t>投资和出让价款等。</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（二）本合同项下宗地用于非工业项目建设，受让人承诺本合同项下宗地的开发投资总额不低于人民币大写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E840D0">
        <w:rPr>
          <w:rFonts w:eastAsia="仿宋_GB2312" w:hint="eastAsia"/>
          <w:color w:val="000000"/>
          <w:sz w:val="30"/>
          <w:szCs w:val="30"/>
          <w:u w:val="single"/>
        </w:rPr>
        <w:t>99574.72</w:t>
      </w:r>
      <w:r w:rsidRPr="00360033">
        <w:rPr>
          <w:rFonts w:eastAsia="仿宋_GB2312" w:hint="eastAsia"/>
          <w:color w:val="000000"/>
          <w:sz w:val="30"/>
          <w:szCs w:val="30"/>
        </w:rPr>
        <w:t>平方米；</w:t>
      </w:r>
    </w:p>
    <w:p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E840D0" w:rsidRPr="00E840D0">
        <w:rPr>
          <w:rFonts w:eastAsia="仿宋_GB2312" w:hint="eastAsia"/>
          <w:color w:val="000000"/>
          <w:sz w:val="30"/>
          <w:szCs w:val="30"/>
          <w:u w:val="single"/>
        </w:rPr>
        <w:t>≥</w:t>
      </w:r>
      <w:r w:rsidR="004D7054" w:rsidRPr="006204D9">
        <w:rPr>
          <w:rFonts w:eastAsia="仿宋_GB2312" w:hint="eastAsia"/>
          <w:color w:val="000000"/>
          <w:sz w:val="30"/>
          <w:szCs w:val="30"/>
          <w:u w:val="single"/>
        </w:rPr>
        <w:t>1.</w:t>
      </w:r>
      <w:r w:rsidR="00031D30">
        <w:rPr>
          <w:rFonts w:eastAsia="仿宋_GB2312"/>
          <w:color w:val="000000"/>
          <w:sz w:val="30"/>
          <w:szCs w:val="30"/>
          <w:u w:val="single"/>
        </w:rPr>
        <w:t>6</w:t>
      </w:r>
      <w:r w:rsidRPr="006204D9">
        <w:rPr>
          <w:rFonts w:eastAsia="仿宋_GB2312" w:hint="eastAsia"/>
          <w:b/>
          <w:bCs/>
          <w:color w:val="000000"/>
          <w:sz w:val="30"/>
          <w:szCs w:val="30"/>
        </w:rPr>
        <w:t>；</w:t>
      </w:r>
    </w:p>
    <w:p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353133">
        <w:rPr>
          <w:rFonts w:eastAsia="仿宋_GB2312" w:hint="eastAsia"/>
          <w:color w:val="000000"/>
          <w:sz w:val="30"/>
          <w:szCs w:val="30"/>
          <w:u w:val="single"/>
        </w:rPr>
        <w:t>1</w:t>
      </w:r>
      <w:r w:rsidR="00E60B30" w:rsidRPr="006204D9">
        <w:rPr>
          <w:rFonts w:eastAsia="仿宋_GB2312" w:hint="eastAsia"/>
          <w:color w:val="000000"/>
          <w:sz w:val="30"/>
          <w:szCs w:val="30"/>
          <w:u w:val="single"/>
        </w:rPr>
        <w:t>-</w:t>
      </w:r>
      <w:r w:rsidR="00353133">
        <w:rPr>
          <w:rFonts w:eastAsia="仿宋_GB2312" w:hint="eastAsia"/>
          <w:color w:val="000000"/>
          <w:sz w:val="30"/>
          <w:szCs w:val="30"/>
          <w:u w:val="single"/>
        </w:rPr>
        <w:t>22</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901652" w:rsidRPr="00360033">
        <w:rPr>
          <w:rFonts w:eastAsia="仿宋_GB2312" w:hint="eastAsia"/>
          <w:sz w:val="30"/>
          <w:szCs w:val="30"/>
          <w:u w:val="single"/>
        </w:rPr>
        <w:t>7</w:t>
      </w:r>
      <w:r w:rsidRPr="00360033">
        <w:rPr>
          <w:rFonts w:eastAsia="仿宋_GB2312" w:hint="eastAsia"/>
          <w:sz w:val="30"/>
          <w:szCs w:val="30"/>
        </w:rPr>
        <w:t>％，即不超过</w:t>
      </w:r>
      <w:r w:rsidR="006A37FE">
        <w:rPr>
          <w:rFonts w:eastAsia="仿宋_GB2312" w:hint="eastAsia"/>
          <w:sz w:val="30"/>
          <w:szCs w:val="30"/>
          <w:u w:val="single"/>
        </w:rPr>
        <w:t>4356</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以下住房面积占宗地开发建设总面积的比例不低于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w:t>
      </w:r>
      <w:r w:rsidRPr="00360033">
        <w:rPr>
          <w:rFonts w:eastAsia="仿宋_GB2312" w:hint="eastAsia"/>
          <w:color w:val="000000"/>
          <w:sz w:val="30"/>
          <w:szCs w:val="30"/>
        </w:rPr>
        <w:lastRenderedPageBreak/>
        <w:t>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F76614">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F76614">
        <w:rPr>
          <w:rFonts w:eastAsia="仿宋_GB2312" w:hint="eastAsia"/>
          <w:color w:val="000000"/>
          <w:sz w:val="30"/>
          <w:szCs w:val="30"/>
          <w:u w:val="single"/>
        </w:rPr>
        <w:t>36</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w:t>
      </w:r>
      <w:r w:rsidRPr="00360033">
        <w:rPr>
          <w:rFonts w:eastAsia="仿宋_GB2312" w:hint="eastAsia"/>
          <w:color w:val="000000"/>
          <w:sz w:val="30"/>
          <w:szCs w:val="30"/>
        </w:rPr>
        <w:lastRenderedPageBreak/>
        <w:t>评估市场价格与原土地用途下建设用地使用权评估市场价格的差额补缴国有建设用地使用权出让价款，办理土地变更登记。</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00F76614">
        <w:rPr>
          <w:rFonts w:eastAsia="黑体" w:hint="eastAsia"/>
          <w:sz w:val="32"/>
          <w:szCs w:val="36"/>
        </w:rPr>
        <w:t xml:space="preserve"> </w:t>
      </w:r>
      <w:r w:rsidRPr="00360033">
        <w:rPr>
          <w:rFonts w:eastAsia="黑体" w:hint="eastAsia"/>
          <w:sz w:val="32"/>
          <w:szCs w:val="36"/>
        </w:rPr>
        <w:t>国有建设用地使用权转让、出租、抵押</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本合同项下的全部或部分国有建设用地使用权出租后，本合</w:t>
      </w:r>
      <w:r w:rsidRPr="00360033">
        <w:rPr>
          <w:rFonts w:eastAsia="仿宋_GB2312" w:hint="eastAsia"/>
          <w:color w:val="000000"/>
          <w:sz w:val="30"/>
          <w:szCs w:val="30"/>
        </w:rPr>
        <w:lastRenderedPageBreak/>
        <w:t>同和土地登记文件中载明的权利、义务仍由受让人承担。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F76614">
        <w:rPr>
          <w:rFonts w:eastAsia="黑体" w:hint="eastAsia"/>
          <w:sz w:val="32"/>
          <w:szCs w:val="36"/>
        </w:rPr>
        <w:t xml:space="preserve"> </w:t>
      </w:r>
      <w:r w:rsidRPr="00360033">
        <w:rPr>
          <w:rFonts w:eastAsia="黑体" w:hint="eastAsia"/>
          <w:sz w:val="32"/>
          <w:szCs w:val="36"/>
        </w:rPr>
        <w:t>期限届满</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w:t>
      </w:r>
      <w:r w:rsidRPr="00360033">
        <w:rPr>
          <w:rFonts w:eastAsia="仿宋_GB2312" w:hint="eastAsia"/>
          <w:color w:val="000000"/>
          <w:sz w:val="30"/>
          <w:szCs w:val="30"/>
        </w:rPr>
        <w:lastRenderedPageBreak/>
        <w:t>附属设施失去正常使用功能的，出让人可要求土地使用者移动或拆除地上建筑物、构筑物及其附属设施，恢复场地平整。</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F76614">
        <w:rPr>
          <w:rFonts w:eastAsia="黑体" w:hint="eastAsia"/>
          <w:sz w:val="32"/>
          <w:szCs w:val="36"/>
        </w:rPr>
        <w:t xml:space="preserve"> </w:t>
      </w:r>
      <w:r w:rsidRPr="00360033">
        <w:rPr>
          <w:rFonts w:eastAsia="黑体" w:hint="eastAsia"/>
          <w:sz w:val="32"/>
          <w:szCs w:val="36"/>
        </w:rPr>
        <w:t>不可抗力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76614">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76614">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F76614">
        <w:rPr>
          <w:rFonts w:eastAsia="黑体" w:hint="eastAsia"/>
          <w:sz w:val="32"/>
          <w:szCs w:val="36"/>
        </w:rPr>
        <w:t xml:space="preserve"> </w:t>
      </w:r>
      <w:r w:rsidRPr="00360033">
        <w:rPr>
          <w:rFonts w:eastAsia="黑体" w:hint="eastAsia"/>
          <w:sz w:val="32"/>
          <w:szCs w:val="36"/>
        </w:rPr>
        <w:t>违约责任</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BB1C8C"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（一）受让人在本合同约定的开工建设日期届满一年前不少</w:t>
      </w:r>
      <w:r w:rsidRPr="00360033">
        <w:rPr>
          <w:rFonts w:eastAsia="仿宋_GB2312" w:hint="eastAsia"/>
          <w:color w:val="000000"/>
          <w:sz w:val="30"/>
          <w:szCs w:val="30"/>
        </w:rPr>
        <w:lastRenderedPageBreak/>
        <w:t>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F869B4" w:rsidRPr="00360033">
        <w:rPr>
          <w:rFonts w:eastAsia="仿宋_GB2312" w:hint="eastAsia"/>
          <w:color w:val="000000"/>
          <w:sz w:val="30"/>
          <w:szCs w:val="30"/>
          <w:u w:val="single"/>
        </w:rPr>
        <w:t>0.5</w:t>
      </w:r>
      <w:r w:rsidRPr="00360033">
        <w:rPr>
          <w:rFonts w:eastAsia="仿宋_GB2312" w:hint="eastAsia"/>
          <w:color w:val="000000"/>
          <w:sz w:val="30"/>
          <w:szCs w:val="30"/>
        </w:rPr>
        <w:t>‰的违约金，出让人有权要求受让人继续履约。</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w:t>
      </w:r>
      <w:r w:rsidRPr="00360033">
        <w:rPr>
          <w:rFonts w:eastAsia="仿宋_GB2312" w:hint="eastAsia"/>
          <w:color w:val="000000"/>
          <w:sz w:val="30"/>
          <w:szCs w:val="30"/>
        </w:rPr>
        <w:lastRenderedPageBreak/>
        <w:t>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BB1C8C"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F76614">
        <w:rPr>
          <w:rFonts w:eastAsia="黑体" w:hint="eastAsia"/>
          <w:sz w:val="32"/>
          <w:szCs w:val="36"/>
        </w:rPr>
        <w:t xml:space="preserve"> </w:t>
      </w:r>
      <w:r w:rsidRPr="00360033">
        <w:rPr>
          <w:rFonts w:eastAsia="黑体" w:hint="eastAsia"/>
          <w:sz w:val="32"/>
          <w:szCs w:val="36"/>
        </w:rPr>
        <w:t>适用法律及争议解决</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76614">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人民政府批准，本合同自双方签订之日起生效。</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第四十二条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76614">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Pr>
          <w:rFonts w:eastAsia="仿宋_GB2312" w:hint="eastAsia"/>
          <w:b/>
          <w:bCs/>
          <w:color w:val="000000"/>
          <w:sz w:val="30"/>
          <w:szCs w:val="30"/>
        </w:rPr>
        <w:t xml:space="preserve"> </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rsidR="00A92256" w:rsidRPr="00360033" w:rsidRDefault="00A92256" w:rsidP="0083050D">
      <w:pPr>
        <w:spacing w:line="460" w:lineRule="exact"/>
        <w:ind w:firstLine="600"/>
        <w:rPr>
          <w:rFonts w:eastAsia="仿宋_GB2312"/>
          <w:color w:val="000000"/>
          <w:sz w:val="30"/>
          <w:szCs w:val="30"/>
        </w:rPr>
      </w:pPr>
    </w:p>
    <w:tbl>
      <w:tblPr>
        <w:tblW w:w="0" w:type="auto"/>
        <w:tblLook w:val="0000"/>
      </w:tblPr>
      <w:tblGrid>
        <w:gridCol w:w="4428"/>
        <w:gridCol w:w="4094"/>
      </w:tblGrid>
      <w:tr w:rsidR="00A92256" w:rsidRPr="00360033">
        <w:tc>
          <w:tcPr>
            <w:tcW w:w="4428" w:type="dxa"/>
          </w:tcPr>
          <w:p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tc>
          <w:tcPr>
            <w:tcW w:w="4428"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tc>
          <w:tcPr>
            <w:tcW w:w="8522" w:type="dxa"/>
            <w:gridSpan w:val="2"/>
          </w:tcPr>
          <w:p w:rsidR="007D0E8A" w:rsidRPr="00360033" w:rsidRDefault="007D0E8A" w:rsidP="0083050D">
            <w:pPr>
              <w:spacing w:line="460" w:lineRule="exact"/>
              <w:jc w:val="center"/>
              <w:rPr>
                <w:rFonts w:eastAsia="仿宋_GB2312"/>
                <w:color w:val="000000"/>
                <w:sz w:val="30"/>
                <w:szCs w:val="30"/>
              </w:rPr>
            </w:pPr>
          </w:p>
          <w:p w:rsidR="007D0E8A" w:rsidRPr="00360033" w:rsidRDefault="007D0E8A" w:rsidP="0083050D">
            <w:pPr>
              <w:spacing w:line="460" w:lineRule="exact"/>
              <w:jc w:val="center"/>
              <w:rPr>
                <w:rFonts w:eastAsia="仿宋_GB2312"/>
                <w:color w:val="000000"/>
                <w:sz w:val="30"/>
                <w:szCs w:val="30"/>
              </w:rPr>
            </w:pPr>
          </w:p>
          <w:p w:rsidR="00F81F92" w:rsidRPr="00360033" w:rsidRDefault="00F81F92" w:rsidP="00B849D3">
            <w:pPr>
              <w:spacing w:line="460" w:lineRule="exact"/>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F76614">
              <w:rPr>
                <w:rFonts w:eastAsia="仿宋_GB2312" w:hint="eastAsia"/>
                <w:color w:val="000000"/>
                <w:sz w:val="30"/>
                <w:szCs w:val="30"/>
              </w:rPr>
              <w:t xml:space="preserve"> </w:t>
            </w:r>
            <w:r w:rsidRPr="00360033">
              <w:rPr>
                <w:rFonts w:eastAsia="仿宋_GB2312" w:hint="eastAsia"/>
                <w:color w:val="000000"/>
                <w:sz w:val="30"/>
                <w:szCs w:val="30"/>
              </w:rPr>
              <w:t>月</w:t>
            </w:r>
            <w:r w:rsidR="00F76614">
              <w:rPr>
                <w:rFonts w:eastAsia="仿宋_GB2312" w:hint="eastAsia"/>
                <w:color w:val="000000"/>
                <w:sz w:val="30"/>
                <w:szCs w:val="30"/>
              </w:rPr>
              <w:t xml:space="preserve"> </w:t>
            </w:r>
            <w:r w:rsidRPr="00360033">
              <w:rPr>
                <w:rFonts w:eastAsia="仿宋_GB2312" w:hint="eastAsia"/>
                <w:color w:val="000000"/>
                <w:sz w:val="30"/>
                <w:szCs w:val="30"/>
              </w:rPr>
              <w:t>日</w:t>
            </w:r>
          </w:p>
        </w:tc>
      </w:tr>
    </w:tbl>
    <w:p w:rsidR="0083050D" w:rsidRDefault="0083050D" w:rsidP="00815D13">
      <w:pPr>
        <w:spacing w:line="375" w:lineRule="atLeast"/>
        <w:rPr>
          <w:rFonts w:eastAsia="黑体"/>
          <w:sz w:val="32"/>
          <w:szCs w:val="32"/>
        </w:rPr>
      </w:pPr>
    </w:p>
    <w:p w:rsidR="00434EB7" w:rsidRPr="00360033" w:rsidRDefault="00434EB7" w:rsidP="00815D13">
      <w:pPr>
        <w:spacing w:line="375" w:lineRule="atLeast"/>
        <w:rPr>
          <w:rFonts w:eastAsia="黑体"/>
          <w:sz w:val="32"/>
          <w:szCs w:val="32"/>
        </w:rPr>
      </w:pPr>
    </w:p>
    <w:p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lastRenderedPageBreak/>
        <w:t>附件</w:t>
      </w:r>
      <w:r w:rsidRPr="00360033">
        <w:rPr>
          <w:rFonts w:eastAsia="黑体" w:hint="eastAsia"/>
          <w:sz w:val="32"/>
          <w:szCs w:val="32"/>
        </w:rPr>
        <w:t>1</w:t>
      </w:r>
    </w:p>
    <w:p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rsidR="00F04DFB" w:rsidRDefault="00312265" w:rsidP="008913FF">
      <w:r>
        <w:rPr>
          <w:noProof/>
        </w:rPr>
        <w:drawing>
          <wp:inline distT="0" distB="0" distL="0" distR="0">
            <wp:extent cx="5274310" cy="7459345"/>
            <wp:effectExtent l="19050" t="0" r="2540" b="0"/>
            <wp:docPr id="4" name="图片 3" descr="迪哲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迪哲宗地图.jpg"/>
                    <pic:cNvPicPr/>
                  </pic:nvPicPr>
                  <pic:blipFill>
                    <a:blip r:embed="rId8" cstate="print"/>
                    <a:stretch>
                      <a:fillRect/>
                    </a:stretch>
                  </pic:blipFill>
                  <pic:spPr>
                    <a:xfrm>
                      <a:off x="0" y="0"/>
                      <a:ext cx="5274310" cy="7459345"/>
                    </a:xfrm>
                    <a:prstGeom prst="rect">
                      <a:avLst/>
                    </a:prstGeom>
                  </pic:spPr>
                </pic:pic>
              </a:graphicData>
            </a:graphic>
          </wp:inline>
        </w:drawing>
      </w:r>
    </w:p>
    <w:p w:rsidR="00F04DFB" w:rsidRDefault="00F04DFB" w:rsidP="008913FF"/>
    <w:p w:rsidR="00312265" w:rsidRDefault="00312265" w:rsidP="008913FF"/>
    <w:p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rsidR="00131DFC" w:rsidRPr="00360033" w:rsidRDefault="00FC5AF6" w:rsidP="00131DFC">
      <w:pPr>
        <w:pStyle w:val="a4"/>
        <w:rPr>
          <w:rFonts w:eastAsia="仿宋_GB2312"/>
          <w:sz w:val="30"/>
          <w:szCs w:val="30"/>
        </w:rPr>
      </w:pPr>
      <w:r>
        <w:rPr>
          <w:rFonts w:eastAsia="仿宋_GB2312"/>
          <w:noProof/>
          <w:sz w:val="30"/>
          <w:szCs w:val="30"/>
        </w:rPr>
        <w:drawing>
          <wp:inline distT="0" distB="0" distL="0" distR="0">
            <wp:extent cx="5274310" cy="3729355"/>
            <wp:effectExtent l="19050" t="0" r="2540" b="0"/>
            <wp:docPr id="1" name="图片 0" descr="规划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图-001.jpg"/>
                    <pic:cNvPicPr/>
                  </pic:nvPicPr>
                  <pic:blipFill>
                    <a:blip r:embed="rId9" cstate="print"/>
                    <a:stretch>
                      <a:fillRect/>
                    </a:stretch>
                  </pic:blipFill>
                  <pic:spPr>
                    <a:xfrm>
                      <a:off x="0" y="0"/>
                      <a:ext cx="5274310" cy="3729355"/>
                    </a:xfrm>
                    <a:prstGeom prst="rect">
                      <a:avLst/>
                    </a:prstGeom>
                  </pic:spPr>
                </pic:pic>
              </a:graphicData>
            </a:graphic>
          </wp:inline>
        </w:drawing>
      </w:r>
    </w:p>
    <w:p w:rsidR="009B4CED" w:rsidRPr="00360033" w:rsidRDefault="00FC5AF6" w:rsidP="0081280A">
      <w:pPr>
        <w:pStyle w:val="a4"/>
        <w:rPr>
          <w:rFonts w:eastAsia="黑体"/>
          <w:sz w:val="32"/>
          <w:szCs w:val="32"/>
        </w:rPr>
      </w:pPr>
      <w:r>
        <w:rPr>
          <w:rFonts w:eastAsia="黑体"/>
          <w:noProof/>
          <w:sz w:val="32"/>
          <w:szCs w:val="32"/>
        </w:rPr>
        <w:drawing>
          <wp:inline distT="0" distB="0" distL="0" distR="0">
            <wp:extent cx="5274310" cy="3729355"/>
            <wp:effectExtent l="19050" t="0" r="2540" b="0"/>
            <wp:docPr id="5" name="图片 4" descr="规划图条件-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图条件-001.jpg"/>
                    <pic:cNvPicPr/>
                  </pic:nvPicPr>
                  <pic:blipFill>
                    <a:blip r:embed="rId10" cstate="print"/>
                    <a:stretch>
                      <a:fillRect/>
                    </a:stretch>
                  </pic:blipFill>
                  <pic:spPr>
                    <a:xfrm>
                      <a:off x="0" y="0"/>
                      <a:ext cx="5274310" cy="3729355"/>
                    </a:xfrm>
                    <a:prstGeom prst="rect">
                      <a:avLst/>
                    </a:prstGeom>
                  </pic:spPr>
                </pic:pic>
              </a:graphicData>
            </a:graphic>
          </wp:inline>
        </w:drawing>
      </w:r>
    </w:p>
    <w:p w:rsidR="00031D30" w:rsidRDefault="00031D30" w:rsidP="00685570">
      <w:pPr>
        <w:rPr>
          <w:rFonts w:eastAsia="黑体"/>
          <w:sz w:val="32"/>
          <w:szCs w:val="32"/>
        </w:rPr>
      </w:pPr>
    </w:p>
    <w:p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rsidR="00685570" w:rsidRPr="00360033" w:rsidRDefault="00685570" w:rsidP="00685570">
      <w:pPr>
        <w:spacing w:line="560" w:lineRule="exact"/>
        <w:jc w:val="center"/>
        <w:outlineLvl w:val="0"/>
        <w:rPr>
          <w:rFonts w:eastAsia="黑体"/>
          <w:sz w:val="30"/>
        </w:rPr>
      </w:pPr>
      <w:r w:rsidRPr="00360033">
        <w:rPr>
          <w:rFonts w:eastAsia="黑体"/>
          <w:sz w:val="36"/>
          <w:szCs w:val="36"/>
        </w:rPr>
        <w:t>关于《国有建设用地使用权出让合同》的补充协议</w:t>
      </w:r>
    </w:p>
    <w:p w:rsidR="00685570" w:rsidRPr="00360033" w:rsidRDefault="00685570" w:rsidP="00685570">
      <w:pPr>
        <w:spacing w:line="560" w:lineRule="exact"/>
        <w:outlineLvl w:val="0"/>
        <w:rPr>
          <w:rFonts w:eastAsia="仿宋_GB2312"/>
          <w:sz w:val="30"/>
          <w:szCs w:val="30"/>
        </w:rPr>
      </w:pPr>
    </w:p>
    <w:p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t>5</w:t>
      </w:r>
      <w:r w:rsidRPr="00360033">
        <w:rPr>
          <w:rFonts w:eastAsia="仿宋_GB2312"/>
          <w:bCs/>
          <w:sz w:val="32"/>
          <w:szCs w:val="32"/>
        </w:rPr>
        <w:t>、</w:t>
      </w:r>
      <w:r w:rsidRPr="00360033">
        <w:rPr>
          <w:rFonts w:eastAsia="仿宋_GB2312"/>
          <w:sz w:val="32"/>
          <w:szCs w:val="32"/>
        </w:rPr>
        <w:t>出让合同第三十七条乙方并可请求甲方赔偿损失的</w:t>
      </w:r>
      <w:r w:rsidRPr="00360033">
        <w:rPr>
          <w:rFonts w:eastAsia="仿宋_GB2312"/>
          <w:sz w:val="32"/>
          <w:szCs w:val="32"/>
        </w:rPr>
        <w:lastRenderedPageBreak/>
        <w:t>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rsidR="00685570" w:rsidRPr="003955A4" w:rsidRDefault="00685570" w:rsidP="00685570">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rsidR="00685570" w:rsidRPr="003955A4" w:rsidRDefault="00685570" w:rsidP="00685570">
      <w:pPr>
        <w:ind w:firstLineChars="200" w:firstLine="640"/>
        <w:rPr>
          <w:rFonts w:eastAsia="仿宋_GB2312"/>
          <w:color w:val="000000"/>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rsidR="00685570" w:rsidRPr="003955A4" w:rsidRDefault="00A82926" w:rsidP="0068557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rsidR="00685570" w:rsidRPr="003955A4" w:rsidRDefault="00685570" w:rsidP="00685570">
      <w:pPr>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w:t>
      </w:r>
      <w:r w:rsidRPr="003955A4">
        <w:rPr>
          <w:rFonts w:eastAsia="仿宋_GB2312"/>
          <w:sz w:val="32"/>
          <w:szCs w:val="32"/>
        </w:rPr>
        <w:lastRenderedPageBreak/>
        <w:t>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》的约定处理。</w:t>
      </w:r>
    </w:p>
    <w:p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6CA" w:rsidRDefault="002D56CA">
      <w:r>
        <w:separator/>
      </w:r>
    </w:p>
  </w:endnote>
  <w:endnote w:type="continuationSeparator" w:id="0">
    <w:p w:rsidR="002D56CA" w:rsidRDefault="002D5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35661B"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rsidR="004430C6" w:rsidRDefault="004430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framePr w:wrap="around" w:vAnchor="text" w:hAnchor="margin" w:xAlign="center" w:y="1"/>
      <w:jc w:val="right"/>
      <w:rPr>
        <w:rStyle w:val="a6"/>
      </w:rPr>
    </w:pPr>
    <w:r>
      <w:rPr>
        <w:rStyle w:val="a6"/>
      </w:rPr>
      <w:t>电子监管号：</w:t>
    </w:r>
  </w:p>
  <w:p w:rsidR="004430C6" w:rsidRDefault="0035661B"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1B0A34">
      <w:rPr>
        <w:rStyle w:val="a6"/>
        <w:noProof/>
      </w:rPr>
      <w:t>3</w:t>
    </w:r>
    <w:r>
      <w:rPr>
        <w:rStyle w:val="a6"/>
      </w:rPr>
      <w:fldChar w:fldCharType="end"/>
    </w:r>
  </w:p>
  <w:p w:rsidR="004430C6" w:rsidRDefault="004430C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6CA" w:rsidRDefault="002D56CA">
      <w:r>
        <w:separator/>
      </w:r>
    </w:p>
  </w:footnote>
  <w:footnote w:type="continuationSeparator" w:id="0">
    <w:p w:rsidR="002D56CA" w:rsidRDefault="002D5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2BB6"/>
    <w:rsid w:val="00001DCA"/>
    <w:rsid w:val="00002881"/>
    <w:rsid w:val="00007363"/>
    <w:rsid w:val="00025C55"/>
    <w:rsid w:val="00026E06"/>
    <w:rsid w:val="000271DE"/>
    <w:rsid w:val="00031D30"/>
    <w:rsid w:val="00037D09"/>
    <w:rsid w:val="00045A95"/>
    <w:rsid w:val="00046373"/>
    <w:rsid w:val="00051310"/>
    <w:rsid w:val="00053B7C"/>
    <w:rsid w:val="000560ED"/>
    <w:rsid w:val="000601CF"/>
    <w:rsid w:val="000621F2"/>
    <w:rsid w:val="00063695"/>
    <w:rsid w:val="00070C53"/>
    <w:rsid w:val="000750E9"/>
    <w:rsid w:val="00076990"/>
    <w:rsid w:val="00086BE3"/>
    <w:rsid w:val="00096AF5"/>
    <w:rsid w:val="000A46FA"/>
    <w:rsid w:val="000B050D"/>
    <w:rsid w:val="000B3110"/>
    <w:rsid w:val="000C0FCD"/>
    <w:rsid w:val="000C57A2"/>
    <w:rsid w:val="000D23B0"/>
    <w:rsid w:val="000D3281"/>
    <w:rsid w:val="000D4552"/>
    <w:rsid w:val="000D5EC3"/>
    <w:rsid w:val="000E17CF"/>
    <w:rsid w:val="000F6485"/>
    <w:rsid w:val="001034FB"/>
    <w:rsid w:val="00104A7C"/>
    <w:rsid w:val="00114360"/>
    <w:rsid w:val="00121F74"/>
    <w:rsid w:val="001227AE"/>
    <w:rsid w:val="00131DFC"/>
    <w:rsid w:val="00132689"/>
    <w:rsid w:val="00137E4E"/>
    <w:rsid w:val="00142C71"/>
    <w:rsid w:val="001457FA"/>
    <w:rsid w:val="001506D4"/>
    <w:rsid w:val="0018347D"/>
    <w:rsid w:val="0018392C"/>
    <w:rsid w:val="00184D28"/>
    <w:rsid w:val="001875B9"/>
    <w:rsid w:val="001878D1"/>
    <w:rsid w:val="00190673"/>
    <w:rsid w:val="00191800"/>
    <w:rsid w:val="00191A00"/>
    <w:rsid w:val="00192AFE"/>
    <w:rsid w:val="001A2B7D"/>
    <w:rsid w:val="001A545F"/>
    <w:rsid w:val="001A6B01"/>
    <w:rsid w:val="001B0A34"/>
    <w:rsid w:val="001B3E16"/>
    <w:rsid w:val="001B430D"/>
    <w:rsid w:val="001B4CEE"/>
    <w:rsid w:val="001C1F90"/>
    <w:rsid w:val="001C5827"/>
    <w:rsid w:val="001D11E7"/>
    <w:rsid w:val="001D2E11"/>
    <w:rsid w:val="001D6564"/>
    <w:rsid w:val="001D685E"/>
    <w:rsid w:val="001E7B16"/>
    <w:rsid w:val="001F237D"/>
    <w:rsid w:val="00212C07"/>
    <w:rsid w:val="00213DC3"/>
    <w:rsid w:val="0022373B"/>
    <w:rsid w:val="00225A81"/>
    <w:rsid w:val="00226B29"/>
    <w:rsid w:val="00226E4A"/>
    <w:rsid w:val="0023079A"/>
    <w:rsid w:val="00232669"/>
    <w:rsid w:val="00232DF3"/>
    <w:rsid w:val="0023398B"/>
    <w:rsid w:val="002429FB"/>
    <w:rsid w:val="00244AAF"/>
    <w:rsid w:val="0025371E"/>
    <w:rsid w:val="00266F4C"/>
    <w:rsid w:val="0027572D"/>
    <w:rsid w:val="00286573"/>
    <w:rsid w:val="00295605"/>
    <w:rsid w:val="002A12DB"/>
    <w:rsid w:val="002A1EDF"/>
    <w:rsid w:val="002A268D"/>
    <w:rsid w:val="002A73C9"/>
    <w:rsid w:val="002B03F6"/>
    <w:rsid w:val="002B2CE3"/>
    <w:rsid w:val="002D0510"/>
    <w:rsid w:val="002D56CA"/>
    <w:rsid w:val="002E139B"/>
    <w:rsid w:val="002E2D72"/>
    <w:rsid w:val="002E2D7B"/>
    <w:rsid w:val="002E5597"/>
    <w:rsid w:val="002F1E2E"/>
    <w:rsid w:val="002F27A8"/>
    <w:rsid w:val="00311A2A"/>
    <w:rsid w:val="00312265"/>
    <w:rsid w:val="00314891"/>
    <w:rsid w:val="00316E7C"/>
    <w:rsid w:val="00322CC0"/>
    <w:rsid w:val="003260F3"/>
    <w:rsid w:val="00335B4B"/>
    <w:rsid w:val="00341400"/>
    <w:rsid w:val="00353133"/>
    <w:rsid w:val="003546BA"/>
    <w:rsid w:val="00354E37"/>
    <w:rsid w:val="00355C5E"/>
    <w:rsid w:val="0035661B"/>
    <w:rsid w:val="00360033"/>
    <w:rsid w:val="00362EF7"/>
    <w:rsid w:val="00370A04"/>
    <w:rsid w:val="00370DBD"/>
    <w:rsid w:val="00374482"/>
    <w:rsid w:val="00375A8C"/>
    <w:rsid w:val="00377CCE"/>
    <w:rsid w:val="00382842"/>
    <w:rsid w:val="003831F0"/>
    <w:rsid w:val="00383924"/>
    <w:rsid w:val="00394288"/>
    <w:rsid w:val="003955A4"/>
    <w:rsid w:val="003978ED"/>
    <w:rsid w:val="003A6C26"/>
    <w:rsid w:val="003A6C52"/>
    <w:rsid w:val="003B54A1"/>
    <w:rsid w:val="003B7853"/>
    <w:rsid w:val="003D035C"/>
    <w:rsid w:val="003D277B"/>
    <w:rsid w:val="003D3A9C"/>
    <w:rsid w:val="003D3C17"/>
    <w:rsid w:val="003D56A4"/>
    <w:rsid w:val="003E107A"/>
    <w:rsid w:val="003E3FDD"/>
    <w:rsid w:val="00414406"/>
    <w:rsid w:val="00416F38"/>
    <w:rsid w:val="00421340"/>
    <w:rsid w:val="00423679"/>
    <w:rsid w:val="00433138"/>
    <w:rsid w:val="00434EB7"/>
    <w:rsid w:val="00437A69"/>
    <w:rsid w:val="004400A0"/>
    <w:rsid w:val="00442780"/>
    <w:rsid w:val="004430C6"/>
    <w:rsid w:val="0044636D"/>
    <w:rsid w:val="00451DE0"/>
    <w:rsid w:val="00455CD5"/>
    <w:rsid w:val="00456607"/>
    <w:rsid w:val="004766F0"/>
    <w:rsid w:val="004767A4"/>
    <w:rsid w:val="00477557"/>
    <w:rsid w:val="00482A3E"/>
    <w:rsid w:val="00485F2F"/>
    <w:rsid w:val="0048642D"/>
    <w:rsid w:val="00487DF0"/>
    <w:rsid w:val="004943F8"/>
    <w:rsid w:val="00496898"/>
    <w:rsid w:val="004A5BE9"/>
    <w:rsid w:val="004B78F4"/>
    <w:rsid w:val="004C5EBB"/>
    <w:rsid w:val="004C6CF6"/>
    <w:rsid w:val="004D4697"/>
    <w:rsid w:val="004D7054"/>
    <w:rsid w:val="004E1CB3"/>
    <w:rsid w:val="004F5D62"/>
    <w:rsid w:val="00501297"/>
    <w:rsid w:val="00501B08"/>
    <w:rsid w:val="005043C2"/>
    <w:rsid w:val="0050507F"/>
    <w:rsid w:val="00522929"/>
    <w:rsid w:val="00522E19"/>
    <w:rsid w:val="00523C1F"/>
    <w:rsid w:val="00544BEA"/>
    <w:rsid w:val="005455EF"/>
    <w:rsid w:val="005473E7"/>
    <w:rsid w:val="00552B81"/>
    <w:rsid w:val="00570D51"/>
    <w:rsid w:val="00571366"/>
    <w:rsid w:val="005743F3"/>
    <w:rsid w:val="005743FE"/>
    <w:rsid w:val="00581409"/>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4A6B"/>
    <w:rsid w:val="006075EE"/>
    <w:rsid w:val="006077F4"/>
    <w:rsid w:val="006114B6"/>
    <w:rsid w:val="00611ED5"/>
    <w:rsid w:val="006129D5"/>
    <w:rsid w:val="006204D9"/>
    <w:rsid w:val="006227D5"/>
    <w:rsid w:val="00623C10"/>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41E9"/>
    <w:rsid w:val="00685570"/>
    <w:rsid w:val="00685D0F"/>
    <w:rsid w:val="00695A37"/>
    <w:rsid w:val="00695C7E"/>
    <w:rsid w:val="006A37FE"/>
    <w:rsid w:val="006A4D17"/>
    <w:rsid w:val="006B6989"/>
    <w:rsid w:val="006B7285"/>
    <w:rsid w:val="006C367A"/>
    <w:rsid w:val="006C4D69"/>
    <w:rsid w:val="006E0912"/>
    <w:rsid w:val="006E2C18"/>
    <w:rsid w:val="006E5F3C"/>
    <w:rsid w:val="006F0644"/>
    <w:rsid w:val="006F2272"/>
    <w:rsid w:val="006F2C61"/>
    <w:rsid w:val="006F2FB5"/>
    <w:rsid w:val="006F510F"/>
    <w:rsid w:val="00701478"/>
    <w:rsid w:val="007027AC"/>
    <w:rsid w:val="00704940"/>
    <w:rsid w:val="00707D68"/>
    <w:rsid w:val="00716429"/>
    <w:rsid w:val="00717D7A"/>
    <w:rsid w:val="00730F0A"/>
    <w:rsid w:val="00737FA7"/>
    <w:rsid w:val="007458F2"/>
    <w:rsid w:val="00751329"/>
    <w:rsid w:val="00752206"/>
    <w:rsid w:val="00765A5C"/>
    <w:rsid w:val="00771C94"/>
    <w:rsid w:val="00772ECD"/>
    <w:rsid w:val="00776A87"/>
    <w:rsid w:val="00780972"/>
    <w:rsid w:val="0078551D"/>
    <w:rsid w:val="0078573B"/>
    <w:rsid w:val="00786358"/>
    <w:rsid w:val="007919B4"/>
    <w:rsid w:val="007A3E2D"/>
    <w:rsid w:val="007B59BD"/>
    <w:rsid w:val="007B5C1D"/>
    <w:rsid w:val="007B7E77"/>
    <w:rsid w:val="007C2332"/>
    <w:rsid w:val="007C2A1C"/>
    <w:rsid w:val="007D0E8A"/>
    <w:rsid w:val="007D3A6B"/>
    <w:rsid w:val="007E0ABF"/>
    <w:rsid w:val="007F0EF1"/>
    <w:rsid w:val="007F1070"/>
    <w:rsid w:val="007F4ADD"/>
    <w:rsid w:val="00802898"/>
    <w:rsid w:val="00802A45"/>
    <w:rsid w:val="008044EE"/>
    <w:rsid w:val="00811BF0"/>
    <w:rsid w:val="00811C2F"/>
    <w:rsid w:val="0081280A"/>
    <w:rsid w:val="00814341"/>
    <w:rsid w:val="00815D13"/>
    <w:rsid w:val="00823A40"/>
    <w:rsid w:val="008273EB"/>
    <w:rsid w:val="0083050D"/>
    <w:rsid w:val="00841465"/>
    <w:rsid w:val="008468A5"/>
    <w:rsid w:val="00850240"/>
    <w:rsid w:val="00860143"/>
    <w:rsid w:val="00863C09"/>
    <w:rsid w:val="00867F06"/>
    <w:rsid w:val="00883D62"/>
    <w:rsid w:val="00884958"/>
    <w:rsid w:val="008913FF"/>
    <w:rsid w:val="008915E4"/>
    <w:rsid w:val="00891761"/>
    <w:rsid w:val="0089586E"/>
    <w:rsid w:val="008A5F8D"/>
    <w:rsid w:val="008A6B9C"/>
    <w:rsid w:val="008B01C7"/>
    <w:rsid w:val="008B36D7"/>
    <w:rsid w:val="008B56E6"/>
    <w:rsid w:val="008B7782"/>
    <w:rsid w:val="008E1C35"/>
    <w:rsid w:val="008E3445"/>
    <w:rsid w:val="008E55C6"/>
    <w:rsid w:val="008E6570"/>
    <w:rsid w:val="008E6BD5"/>
    <w:rsid w:val="008F2D4C"/>
    <w:rsid w:val="008F45BF"/>
    <w:rsid w:val="008F5E80"/>
    <w:rsid w:val="00901652"/>
    <w:rsid w:val="0090573D"/>
    <w:rsid w:val="009130A7"/>
    <w:rsid w:val="00915D85"/>
    <w:rsid w:val="00921928"/>
    <w:rsid w:val="00924BF0"/>
    <w:rsid w:val="00926955"/>
    <w:rsid w:val="00927E91"/>
    <w:rsid w:val="00934713"/>
    <w:rsid w:val="0093750C"/>
    <w:rsid w:val="009439CB"/>
    <w:rsid w:val="00944453"/>
    <w:rsid w:val="00955EC0"/>
    <w:rsid w:val="009830CE"/>
    <w:rsid w:val="0098434F"/>
    <w:rsid w:val="00994EDB"/>
    <w:rsid w:val="009B3333"/>
    <w:rsid w:val="009B371B"/>
    <w:rsid w:val="009B4CED"/>
    <w:rsid w:val="009C2322"/>
    <w:rsid w:val="009C3B73"/>
    <w:rsid w:val="009C6F2B"/>
    <w:rsid w:val="009D7F62"/>
    <w:rsid w:val="009E0F7C"/>
    <w:rsid w:val="009E5CDF"/>
    <w:rsid w:val="009F5327"/>
    <w:rsid w:val="009F6CF2"/>
    <w:rsid w:val="00A00EAE"/>
    <w:rsid w:val="00A02558"/>
    <w:rsid w:val="00A04FFD"/>
    <w:rsid w:val="00A05896"/>
    <w:rsid w:val="00A145F2"/>
    <w:rsid w:val="00A1783A"/>
    <w:rsid w:val="00A21848"/>
    <w:rsid w:val="00A236C9"/>
    <w:rsid w:val="00A24F87"/>
    <w:rsid w:val="00A31426"/>
    <w:rsid w:val="00A32461"/>
    <w:rsid w:val="00A32A23"/>
    <w:rsid w:val="00A406A8"/>
    <w:rsid w:val="00A40893"/>
    <w:rsid w:val="00A423EB"/>
    <w:rsid w:val="00A42CB0"/>
    <w:rsid w:val="00A510BE"/>
    <w:rsid w:val="00A52CA8"/>
    <w:rsid w:val="00A60815"/>
    <w:rsid w:val="00A6725E"/>
    <w:rsid w:val="00A76962"/>
    <w:rsid w:val="00A76FFF"/>
    <w:rsid w:val="00A82849"/>
    <w:rsid w:val="00A82926"/>
    <w:rsid w:val="00A84F6B"/>
    <w:rsid w:val="00A92256"/>
    <w:rsid w:val="00A93333"/>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E577A"/>
    <w:rsid w:val="00AE6C8E"/>
    <w:rsid w:val="00AE78E2"/>
    <w:rsid w:val="00AF03C0"/>
    <w:rsid w:val="00AF1C8F"/>
    <w:rsid w:val="00B02CAD"/>
    <w:rsid w:val="00B05B4B"/>
    <w:rsid w:val="00B062FF"/>
    <w:rsid w:val="00B07A4D"/>
    <w:rsid w:val="00B1053B"/>
    <w:rsid w:val="00B13A94"/>
    <w:rsid w:val="00B1618A"/>
    <w:rsid w:val="00B21151"/>
    <w:rsid w:val="00B2143F"/>
    <w:rsid w:val="00B23978"/>
    <w:rsid w:val="00B2796E"/>
    <w:rsid w:val="00B4287B"/>
    <w:rsid w:val="00B573DC"/>
    <w:rsid w:val="00B57C44"/>
    <w:rsid w:val="00B60DCB"/>
    <w:rsid w:val="00B660A8"/>
    <w:rsid w:val="00B66541"/>
    <w:rsid w:val="00B7070D"/>
    <w:rsid w:val="00B71EA3"/>
    <w:rsid w:val="00B8143A"/>
    <w:rsid w:val="00B81AB1"/>
    <w:rsid w:val="00B849D3"/>
    <w:rsid w:val="00B867C1"/>
    <w:rsid w:val="00B90045"/>
    <w:rsid w:val="00B93069"/>
    <w:rsid w:val="00B9549C"/>
    <w:rsid w:val="00B970DF"/>
    <w:rsid w:val="00B976FC"/>
    <w:rsid w:val="00BA0910"/>
    <w:rsid w:val="00BA3CEA"/>
    <w:rsid w:val="00BA5330"/>
    <w:rsid w:val="00BA611C"/>
    <w:rsid w:val="00BA6F0D"/>
    <w:rsid w:val="00BB1C8C"/>
    <w:rsid w:val="00BB45BD"/>
    <w:rsid w:val="00BB4AF1"/>
    <w:rsid w:val="00BB6634"/>
    <w:rsid w:val="00BC21B6"/>
    <w:rsid w:val="00BC447B"/>
    <w:rsid w:val="00BC7597"/>
    <w:rsid w:val="00BD241F"/>
    <w:rsid w:val="00BD3094"/>
    <w:rsid w:val="00BD7503"/>
    <w:rsid w:val="00BE3840"/>
    <w:rsid w:val="00BE5D02"/>
    <w:rsid w:val="00BE6C27"/>
    <w:rsid w:val="00BE7CD2"/>
    <w:rsid w:val="00BF0417"/>
    <w:rsid w:val="00BF5462"/>
    <w:rsid w:val="00C039F0"/>
    <w:rsid w:val="00C0721F"/>
    <w:rsid w:val="00C072FB"/>
    <w:rsid w:val="00C1036D"/>
    <w:rsid w:val="00C1433D"/>
    <w:rsid w:val="00C16A7E"/>
    <w:rsid w:val="00C34B18"/>
    <w:rsid w:val="00C374A6"/>
    <w:rsid w:val="00C37D08"/>
    <w:rsid w:val="00C4144C"/>
    <w:rsid w:val="00C422F9"/>
    <w:rsid w:val="00C51759"/>
    <w:rsid w:val="00C529A6"/>
    <w:rsid w:val="00C55717"/>
    <w:rsid w:val="00C72698"/>
    <w:rsid w:val="00C73427"/>
    <w:rsid w:val="00C76D8A"/>
    <w:rsid w:val="00C8032E"/>
    <w:rsid w:val="00C87E8E"/>
    <w:rsid w:val="00C9076D"/>
    <w:rsid w:val="00C92630"/>
    <w:rsid w:val="00C926F8"/>
    <w:rsid w:val="00C92F93"/>
    <w:rsid w:val="00C9415C"/>
    <w:rsid w:val="00CA070C"/>
    <w:rsid w:val="00CA66BA"/>
    <w:rsid w:val="00CB4C78"/>
    <w:rsid w:val="00CC0AF4"/>
    <w:rsid w:val="00CC0D06"/>
    <w:rsid w:val="00CC28D4"/>
    <w:rsid w:val="00CD1FF4"/>
    <w:rsid w:val="00CE18CA"/>
    <w:rsid w:val="00CE1950"/>
    <w:rsid w:val="00CE3618"/>
    <w:rsid w:val="00CE41A3"/>
    <w:rsid w:val="00CE4D54"/>
    <w:rsid w:val="00CE5427"/>
    <w:rsid w:val="00CF56E7"/>
    <w:rsid w:val="00CF7DCD"/>
    <w:rsid w:val="00D121CB"/>
    <w:rsid w:val="00D213EC"/>
    <w:rsid w:val="00D31D16"/>
    <w:rsid w:val="00D373C7"/>
    <w:rsid w:val="00D40107"/>
    <w:rsid w:val="00D52D5F"/>
    <w:rsid w:val="00D532C3"/>
    <w:rsid w:val="00D54B54"/>
    <w:rsid w:val="00D565DF"/>
    <w:rsid w:val="00D64559"/>
    <w:rsid w:val="00D65354"/>
    <w:rsid w:val="00D73111"/>
    <w:rsid w:val="00D8193F"/>
    <w:rsid w:val="00D83370"/>
    <w:rsid w:val="00D83440"/>
    <w:rsid w:val="00DA0470"/>
    <w:rsid w:val="00DA2D23"/>
    <w:rsid w:val="00DA613A"/>
    <w:rsid w:val="00DA74E7"/>
    <w:rsid w:val="00DB2595"/>
    <w:rsid w:val="00DB40AF"/>
    <w:rsid w:val="00DD79B4"/>
    <w:rsid w:val="00DF2FDF"/>
    <w:rsid w:val="00DF5BC3"/>
    <w:rsid w:val="00DF6779"/>
    <w:rsid w:val="00E034A0"/>
    <w:rsid w:val="00E045DD"/>
    <w:rsid w:val="00E15BF6"/>
    <w:rsid w:val="00E21F2E"/>
    <w:rsid w:val="00E25227"/>
    <w:rsid w:val="00E27206"/>
    <w:rsid w:val="00E34F78"/>
    <w:rsid w:val="00E43868"/>
    <w:rsid w:val="00E44598"/>
    <w:rsid w:val="00E60B30"/>
    <w:rsid w:val="00E63B18"/>
    <w:rsid w:val="00E7279F"/>
    <w:rsid w:val="00E746A0"/>
    <w:rsid w:val="00E82521"/>
    <w:rsid w:val="00E840D0"/>
    <w:rsid w:val="00E95265"/>
    <w:rsid w:val="00EA2217"/>
    <w:rsid w:val="00EA35A9"/>
    <w:rsid w:val="00EA5BAD"/>
    <w:rsid w:val="00EA7773"/>
    <w:rsid w:val="00EB07AE"/>
    <w:rsid w:val="00EC228E"/>
    <w:rsid w:val="00EC4BBA"/>
    <w:rsid w:val="00EC6942"/>
    <w:rsid w:val="00EE2C45"/>
    <w:rsid w:val="00EE66E8"/>
    <w:rsid w:val="00EE7437"/>
    <w:rsid w:val="00EF0158"/>
    <w:rsid w:val="00EF1EE2"/>
    <w:rsid w:val="00EF28C0"/>
    <w:rsid w:val="00EF2B2C"/>
    <w:rsid w:val="00EF4350"/>
    <w:rsid w:val="00EF6AE7"/>
    <w:rsid w:val="00F03A63"/>
    <w:rsid w:val="00F04DFB"/>
    <w:rsid w:val="00F17E9B"/>
    <w:rsid w:val="00F241FA"/>
    <w:rsid w:val="00F273BA"/>
    <w:rsid w:val="00F27A9C"/>
    <w:rsid w:val="00F412F1"/>
    <w:rsid w:val="00F4286E"/>
    <w:rsid w:val="00F5396E"/>
    <w:rsid w:val="00F54E92"/>
    <w:rsid w:val="00F57966"/>
    <w:rsid w:val="00F7195F"/>
    <w:rsid w:val="00F74322"/>
    <w:rsid w:val="00F76614"/>
    <w:rsid w:val="00F81F92"/>
    <w:rsid w:val="00F8218D"/>
    <w:rsid w:val="00F84BB4"/>
    <w:rsid w:val="00F869B4"/>
    <w:rsid w:val="00F90A32"/>
    <w:rsid w:val="00F95442"/>
    <w:rsid w:val="00F97F36"/>
    <w:rsid w:val="00FA6C0E"/>
    <w:rsid w:val="00FB2330"/>
    <w:rsid w:val="00FB2EC5"/>
    <w:rsid w:val="00FC5AF6"/>
    <w:rsid w:val="00FD41F4"/>
    <w:rsid w:val="00FD531E"/>
    <w:rsid w:val="00FF2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6BD5-43FE-47FF-B37A-DA9015B6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17</Pages>
  <Words>1252</Words>
  <Characters>7143</Characters>
  <Application>Microsoft Office Word</Application>
  <DocSecurity>0</DocSecurity>
  <Lines>59</Lines>
  <Paragraphs>16</Paragraphs>
  <ScaleCrop>false</ScaleCrop>
  <Company>jsegov</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李冠[所有者权益与开发利用科]</cp:lastModifiedBy>
  <cp:revision>85</cp:revision>
  <cp:lastPrinted>1899-12-31T16:00:00Z</cp:lastPrinted>
  <dcterms:created xsi:type="dcterms:W3CDTF">2020-05-13T09:45:00Z</dcterms:created>
  <dcterms:modified xsi:type="dcterms:W3CDTF">2022-03-02T05:34:00Z</dcterms:modified>
</cp:coreProperties>
</file>